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339" w:rsidRPr="00CF3984" w:rsidRDefault="00590339" w:rsidP="00590339">
      <w:pPr>
        <w:pStyle w:val="Standard"/>
        <w:jc w:val="right"/>
        <w:rPr>
          <w:rFonts w:ascii="Arial Narrow" w:hAnsi="Arial Narrow" w:cs="Times New Roman"/>
          <w:bCs/>
          <w:sz w:val="20"/>
          <w:szCs w:val="20"/>
          <w:lang w:val="pl-PL"/>
        </w:rPr>
      </w:pPr>
      <w:r w:rsidRPr="00CF3984">
        <w:rPr>
          <w:rFonts w:ascii="Arial Narrow" w:hAnsi="Arial Narrow" w:cs="Times New Roman"/>
          <w:bCs/>
          <w:sz w:val="20"/>
          <w:szCs w:val="20"/>
          <w:lang w:val="pl-PL"/>
        </w:rPr>
        <w:t xml:space="preserve">Załącznik nr </w:t>
      </w:r>
      <w:r w:rsidR="008C111F" w:rsidRPr="00CF3984">
        <w:rPr>
          <w:rFonts w:ascii="Arial Narrow" w:hAnsi="Arial Narrow" w:cs="Times New Roman"/>
          <w:bCs/>
          <w:sz w:val="20"/>
          <w:szCs w:val="20"/>
          <w:lang w:val="pl-PL"/>
        </w:rPr>
        <w:t>3</w:t>
      </w:r>
      <w:r w:rsidRPr="00CF3984">
        <w:rPr>
          <w:rFonts w:ascii="Arial Narrow" w:hAnsi="Arial Narrow" w:cs="Times New Roman"/>
          <w:bCs/>
          <w:sz w:val="20"/>
          <w:szCs w:val="20"/>
          <w:lang w:val="pl-PL"/>
        </w:rPr>
        <w:br/>
      </w:r>
      <w:r w:rsidR="000F6DA7" w:rsidRPr="00CF3984">
        <w:rPr>
          <w:rFonts w:ascii="Arial Narrow" w:hAnsi="Arial Narrow" w:cs="Times New Roman"/>
          <w:bCs/>
          <w:sz w:val="20"/>
          <w:szCs w:val="20"/>
          <w:lang w:val="pl-PL"/>
        </w:rPr>
        <w:t>ZP.</w:t>
      </w:r>
      <w:r w:rsidR="00D6641D" w:rsidRPr="00CF3984">
        <w:rPr>
          <w:rFonts w:ascii="Arial Narrow" w:hAnsi="Arial Narrow" w:cs="Times New Roman"/>
          <w:bCs/>
          <w:sz w:val="20"/>
          <w:szCs w:val="20"/>
          <w:lang w:val="pl-PL"/>
        </w:rPr>
        <w:t>ZOC.</w:t>
      </w:r>
      <w:r w:rsidR="00CF3984" w:rsidRPr="00CF3984">
        <w:rPr>
          <w:rFonts w:ascii="Arial Narrow" w:hAnsi="Arial Narrow" w:cs="Times New Roman"/>
          <w:bCs/>
          <w:sz w:val="20"/>
          <w:szCs w:val="20"/>
          <w:lang w:val="pl-PL"/>
        </w:rPr>
        <w:t>13</w:t>
      </w:r>
      <w:r w:rsidR="00D6641D" w:rsidRPr="00CF3984">
        <w:rPr>
          <w:rFonts w:ascii="Arial Narrow" w:hAnsi="Arial Narrow" w:cs="Times New Roman"/>
          <w:bCs/>
          <w:sz w:val="20"/>
          <w:szCs w:val="20"/>
          <w:lang w:val="pl-PL"/>
        </w:rPr>
        <w:t>.202</w:t>
      </w:r>
      <w:r w:rsidR="006B627F" w:rsidRPr="00CF3984">
        <w:rPr>
          <w:rFonts w:ascii="Arial Narrow" w:hAnsi="Arial Narrow" w:cs="Times New Roman"/>
          <w:bCs/>
          <w:sz w:val="20"/>
          <w:szCs w:val="20"/>
          <w:lang w:val="pl-PL"/>
        </w:rPr>
        <w:t>6</w:t>
      </w:r>
      <w:r w:rsidR="00D6641D" w:rsidRPr="00CF3984">
        <w:rPr>
          <w:rFonts w:ascii="Arial Narrow" w:hAnsi="Arial Narrow" w:cs="Times New Roman"/>
          <w:bCs/>
          <w:sz w:val="20"/>
          <w:szCs w:val="20"/>
          <w:lang w:val="pl-PL"/>
        </w:rPr>
        <w:t xml:space="preserve">                       </w:t>
      </w:r>
    </w:p>
    <w:p w:rsidR="00983B38" w:rsidRPr="00CF3984" w:rsidRDefault="00983B38" w:rsidP="00A84686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A84686" w:rsidRPr="00CF3984" w:rsidRDefault="00A84686" w:rsidP="00A84686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CF3984">
        <w:rPr>
          <w:rFonts w:ascii="Arial Narrow" w:hAnsi="Arial Narrow"/>
          <w:b/>
          <w:sz w:val="24"/>
          <w:szCs w:val="24"/>
        </w:rPr>
        <w:t xml:space="preserve">OŚWIADCZENIE WYKONAWCY </w:t>
      </w:r>
    </w:p>
    <w:p w:rsidR="00A84686" w:rsidRPr="00CF3984" w:rsidRDefault="00A84686" w:rsidP="00A84686">
      <w:pPr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CF3984">
        <w:rPr>
          <w:rFonts w:ascii="Arial Narrow" w:hAnsi="Arial Narrow"/>
          <w:b/>
          <w:sz w:val="24"/>
          <w:szCs w:val="24"/>
        </w:rPr>
        <w:t xml:space="preserve">o nie podleganiu wykluczeniu z udziału w postępowaniu </w:t>
      </w:r>
      <w:r w:rsidR="0063268C" w:rsidRPr="00CF3984">
        <w:rPr>
          <w:rFonts w:ascii="Arial Narrow" w:hAnsi="Arial Narrow"/>
          <w:b/>
          <w:sz w:val="24"/>
          <w:szCs w:val="24"/>
        </w:rPr>
        <w:t>na podstawie art. 7 ust. 1</w:t>
      </w:r>
      <w:r w:rsidR="0063268C" w:rsidRPr="00CF3984">
        <w:rPr>
          <w:rFonts w:ascii="Arial Narrow" w:hAnsi="Arial Narrow"/>
          <w:b/>
          <w:sz w:val="24"/>
          <w:szCs w:val="24"/>
        </w:rPr>
        <w:br/>
      </w:r>
      <w:r w:rsidRPr="00CF3984">
        <w:rPr>
          <w:rFonts w:ascii="Arial Narrow" w:hAnsi="Arial Narrow"/>
          <w:b/>
          <w:sz w:val="24"/>
          <w:szCs w:val="24"/>
        </w:rPr>
        <w:t xml:space="preserve">ustawy z dnia 13 kwietnia 2022 r. o szczególnych rozwiązaniach w zakresie przeciwdziałania wspieraniu agresji na Ukrainę oraz służących ochronie bezpieczeństwa narodowego </w:t>
      </w:r>
    </w:p>
    <w:p w:rsidR="008C111F" w:rsidRPr="00CF3984" w:rsidRDefault="00D93E02" w:rsidP="008C111F">
      <w:pPr>
        <w:tabs>
          <w:tab w:val="left" w:pos="1269"/>
        </w:tabs>
        <w:spacing w:line="276" w:lineRule="auto"/>
        <w:jc w:val="both"/>
        <w:rPr>
          <w:rFonts w:ascii="Arial Narrow" w:hAnsi="Arial Narrow"/>
          <w:sz w:val="24"/>
          <w:szCs w:val="24"/>
          <w:lang w:eastAsia="pl-PL"/>
        </w:rPr>
      </w:pPr>
      <w:r w:rsidRPr="00CF3984">
        <w:rPr>
          <w:rFonts w:ascii="Arial Narrow" w:hAnsi="Arial Narrow"/>
          <w:b/>
          <w:sz w:val="24"/>
          <w:szCs w:val="24"/>
        </w:rPr>
        <w:t>Dotyczy zadania:</w:t>
      </w:r>
      <w:r w:rsidR="00A626BC" w:rsidRPr="00CF3984">
        <w:rPr>
          <w:rFonts w:ascii="Arial Narrow" w:eastAsiaTheme="minorHAnsi" w:hAnsi="Arial Narrow"/>
          <w:b/>
          <w:bCs/>
          <w:sz w:val="24"/>
          <w:szCs w:val="24"/>
          <w:lang w:bidi="pl-PL"/>
        </w:rPr>
        <w:t xml:space="preserve"> </w:t>
      </w:r>
      <w:r w:rsidRPr="00CF3984">
        <w:rPr>
          <w:rFonts w:ascii="Arial Narrow" w:hAnsi="Arial Narrow"/>
        </w:rPr>
        <w:t xml:space="preserve">„Obsługa bankowa budżetu Gminy Nowe Ostrowy w latach 2027-2028 wraz z możliwością zaciągania kredytu na pokrycie występującego w ciągu roku przejściowego deficytu budżetu” </w:t>
      </w:r>
      <w:r w:rsidR="00CF3984" w:rsidRPr="00CF3984">
        <w:rPr>
          <w:rFonts w:ascii="Arial Narrow" w:hAnsi="Arial Narrow"/>
        </w:rPr>
        <w:t>oznaczone ZP.ZOC.13.2026</w:t>
      </w:r>
    </w:p>
    <w:p w:rsidR="00A84686" w:rsidRPr="00CF3984" w:rsidRDefault="00A84686" w:rsidP="00A84686">
      <w:pPr>
        <w:tabs>
          <w:tab w:val="left" w:pos="2820"/>
        </w:tabs>
        <w:spacing w:line="276" w:lineRule="auto"/>
        <w:rPr>
          <w:rFonts w:ascii="Arial Narrow" w:hAnsi="Arial Narrow"/>
          <w:sz w:val="24"/>
          <w:szCs w:val="24"/>
        </w:rPr>
      </w:pPr>
    </w:p>
    <w:p w:rsidR="00A84686" w:rsidRPr="00CF3984" w:rsidRDefault="00A84686" w:rsidP="00A84686">
      <w:pPr>
        <w:tabs>
          <w:tab w:val="left" w:pos="2820"/>
        </w:tabs>
        <w:spacing w:line="276" w:lineRule="auto"/>
        <w:rPr>
          <w:rFonts w:ascii="Arial Narrow" w:hAnsi="Arial Narrow"/>
          <w:sz w:val="24"/>
          <w:szCs w:val="24"/>
        </w:rPr>
      </w:pPr>
      <w:r w:rsidRPr="00CF3984">
        <w:rPr>
          <w:rFonts w:ascii="Arial Narrow" w:hAnsi="Arial Narrow"/>
          <w:sz w:val="24"/>
          <w:szCs w:val="24"/>
        </w:rPr>
        <w:t>Ja niżej podpisany</w:t>
      </w:r>
      <w:r w:rsidR="00A318E2" w:rsidRPr="00CF3984">
        <w:rPr>
          <w:rFonts w:ascii="Arial Narrow" w:hAnsi="Arial Narrow"/>
          <w:sz w:val="24"/>
          <w:szCs w:val="24"/>
        </w:rPr>
        <w:t>(a)</w:t>
      </w:r>
      <w:r w:rsidRPr="00CF3984">
        <w:rPr>
          <w:rFonts w:ascii="Arial Narrow" w:hAnsi="Arial Narrow"/>
          <w:sz w:val="24"/>
          <w:szCs w:val="24"/>
        </w:rPr>
        <w:t>:</w:t>
      </w:r>
    </w:p>
    <w:p w:rsidR="00A84686" w:rsidRPr="00CF3984" w:rsidRDefault="00A84686" w:rsidP="00A84686">
      <w:pPr>
        <w:tabs>
          <w:tab w:val="left" w:pos="2820"/>
        </w:tabs>
        <w:spacing w:line="280" w:lineRule="atLeast"/>
        <w:rPr>
          <w:rFonts w:ascii="Arial Narrow" w:hAnsi="Arial Narrow"/>
          <w:sz w:val="24"/>
          <w:szCs w:val="24"/>
        </w:rPr>
      </w:pPr>
    </w:p>
    <w:p w:rsidR="00A84686" w:rsidRPr="00CF3984" w:rsidRDefault="00A84686" w:rsidP="00921204">
      <w:pPr>
        <w:spacing w:after="0" w:line="240" w:lineRule="auto"/>
        <w:jc w:val="center"/>
        <w:rPr>
          <w:rFonts w:ascii="Arial Narrow" w:hAnsi="Arial Narrow"/>
          <w:b/>
          <w:i/>
          <w:sz w:val="24"/>
          <w:szCs w:val="24"/>
          <w:u w:val="dotted"/>
        </w:rPr>
      </w:pPr>
      <w:r w:rsidRPr="00CF3984">
        <w:rPr>
          <w:rFonts w:ascii="Arial Narrow" w:hAnsi="Arial Narrow"/>
          <w:b/>
          <w:i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i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i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i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i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i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i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i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i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i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i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i/>
          <w:sz w:val="24"/>
          <w:szCs w:val="24"/>
          <w:u w:val="dotted"/>
        </w:rPr>
        <w:tab/>
      </w:r>
    </w:p>
    <w:p w:rsidR="00A84686" w:rsidRPr="00CF3984" w:rsidRDefault="00A84686" w:rsidP="00A84686">
      <w:pPr>
        <w:spacing w:line="280" w:lineRule="atLeast"/>
        <w:jc w:val="center"/>
        <w:rPr>
          <w:rFonts w:ascii="Arial Narrow" w:hAnsi="Arial Narrow"/>
          <w:i/>
          <w:sz w:val="24"/>
          <w:szCs w:val="24"/>
        </w:rPr>
      </w:pPr>
      <w:r w:rsidRPr="00CF3984">
        <w:rPr>
          <w:rFonts w:ascii="Arial Narrow" w:hAnsi="Arial Narrow"/>
          <w:i/>
          <w:sz w:val="24"/>
          <w:szCs w:val="24"/>
        </w:rPr>
        <w:t>(imię i nazwisko)</w:t>
      </w:r>
    </w:p>
    <w:p w:rsidR="00A84686" w:rsidRPr="00CF3984" w:rsidRDefault="00A84686" w:rsidP="00A84686">
      <w:pPr>
        <w:spacing w:line="280" w:lineRule="atLeast"/>
        <w:rPr>
          <w:rFonts w:ascii="Arial Narrow" w:hAnsi="Arial Narrow"/>
          <w:sz w:val="24"/>
          <w:szCs w:val="24"/>
        </w:rPr>
      </w:pPr>
      <w:r w:rsidRPr="00CF3984">
        <w:rPr>
          <w:rFonts w:ascii="Arial Narrow" w:hAnsi="Arial Narrow"/>
          <w:sz w:val="24"/>
          <w:szCs w:val="24"/>
        </w:rPr>
        <w:t>działając w imieniu i na rzecz:</w:t>
      </w:r>
    </w:p>
    <w:p w:rsidR="00A84686" w:rsidRPr="00CF3984" w:rsidRDefault="00A84686" w:rsidP="00A84686">
      <w:pPr>
        <w:spacing w:line="280" w:lineRule="atLeast"/>
        <w:rPr>
          <w:rFonts w:ascii="Arial Narrow" w:hAnsi="Arial Narrow"/>
          <w:sz w:val="24"/>
          <w:szCs w:val="24"/>
        </w:rPr>
      </w:pPr>
    </w:p>
    <w:p w:rsidR="00A84686" w:rsidRPr="00CF3984" w:rsidRDefault="00A84686" w:rsidP="00A84686">
      <w:pPr>
        <w:spacing w:line="276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:rsidR="00A84686" w:rsidRPr="00CF3984" w:rsidRDefault="00A84686" w:rsidP="00921204">
      <w:pPr>
        <w:spacing w:after="0" w:line="280" w:lineRule="atLeast"/>
        <w:jc w:val="center"/>
        <w:rPr>
          <w:rFonts w:ascii="Arial Narrow" w:hAnsi="Arial Narrow"/>
          <w:b/>
          <w:bCs/>
          <w:sz w:val="24"/>
          <w:szCs w:val="24"/>
          <w:u w:val="dotted"/>
        </w:rPr>
      </w:pPr>
      <w:r w:rsidRPr="00CF3984">
        <w:rPr>
          <w:rFonts w:ascii="Arial Narrow" w:hAnsi="Arial Narrow"/>
          <w:b/>
          <w:bCs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bCs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bCs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bCs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bCs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bCs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bCs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bCs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bCs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bCs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bCs/>
          <w:sz w:val="24"/>
          <w:szCs w:val="24"/>
          <w:u w:val="dotted"/>
        </w:rPr>
        <w:tab/>
      </w:r>
      <w:r w:rsidRPr="00CF3984">
        <w:rPr>
          <w:rFonts w:ascii="Arial Narrow" w:hAnsi="Arial Narrow"/>
          <w:b/>
          <w:bCs/>
          <w:sz w:val="24"/>
          <w:szCs w:val="24"/>
          <w:u w:val="dotted"/>
        </w:rPr>
        <w:tab/>
      </w:r>
    </w:p>
    <w:p w:rsidR="00A84686" w:rsidRPr="00CF3984" w:rsidRDefault="00A84686" w:rsidP="00A84686">
      <w:pPr>
        <w:spacing w:line="280" w:lineRule="atLeast"/>
        <w:jc w:val="center"/>
        <w:rPr>
          <w:rFonts w:ascii="Arial Narrow" w:hAnsi="Arial Narrow"/>
          <w:sz w:val="24"/>
          <w:szCs w:val="24"/>
        </w:rPr>
      </w:pPr>
      <w:r w:rsidRPr="00CF3984">
        <w:rPr>
          <w:rFonts w:ascii="Arial Narrow" w:hAnsi="Arial Narrow"/>
          <w:i/>
          <w:sz w:val="24"/>
          <w:szCs w:val="24"/>
        </w:rPr>
        <w:t>(nazwa/firma/ i adres Wykonawcy)</w:t>
      </w:r>
    </w:p>
    <w:p w:rsidR="00A84686" w:rsidRPr="00CF3984" w:rsidRDefault="00A84686" w:rsidP="00A84686">
      <w:pPr>
        <w:spacing w:line="280" w:lineRule="atLeast"/>
        <w:ind w:firstLine="709"/>
        <w:jc w:val="both"/>
        <w:rPr>
          <w:rFonts w:ascii="Arial Narrow" w:hAnsi="Arial Narrow"/>
          <w:sz w:val="24"/>
          <w:szCs w:val="24"/>
        </w:rPr>
      </w:pPr>
    </w:p>
    <w:p w:rsidR="00A84686" w:rsidRPr="00CF3984" w:rsidRDefault="00A84686" w:rsidP="00A84686">
      <w:pPr>
        <w:spacing w:line="276" w:lineRule="auto"/>
        <w:ind w:firstLine="709"/>
        <w:jc w:val="both"/>
        <w:rPr>
          <w:rFonts w:ascii="Arial Narrow" w:hAnsi="Arial Narrow"/>
          <w:sz w:val="24"/>
          <w:szCs w:val="24"/>
        </w:rPr>
      </w:pPr>
      <w:r w:rsidRPr="00CF3984">
        <w:rPr>
          <w:rFonts w:ascii="Arial Narrow" w:hAnsi="Arial Narrow"/>
          <w:sz w:val="24"/>
          <w:szCs w:val="24"/>
        </w:rPr>
        <w:t xml:space="preserve">Oświadczam, </w:t>
      </w:r>
      <w:r w:rsidRPr="00CF3984">
        <w:rPr>
          <w:rFonts w:ascii="Arial Narrow" w:hAnsi="Arial Narrow"/>
          <w:b/>
          <w:bCs/>
          <w:sz w:val="24"/>
          <w:szCs w:val="24"/>
        </w:rPr>
        <w:t xml:space="preserve">że nie podlegam wykluczeniu z postępowania </w:t>
      </w:r>
      <w:r w:rsidRPr="00CF3984">
        <w:rPr>
          <w:rFonts w:ascii="Arial Narrow" w:hAnsi="Arial Narrow"/>
          <w:sz w:val="24"/>
          <w:szCs w:val="24"/>
        </w:rPr>
        <w:t>na podstawie</w:t>
      </w:r>
      <w:r w:rsidR="0063268C" w:rsidRPr="00CF3984">
        <w:rPr>
          <w:rFonts w:ascii="Arial Narrow" w:hAnsi="Arial Narrow"/>
          <w:b/>
          <w:bCs/>
          <w:sz w:val="24"/>
          <w:szCs w:val="24"/>
        </w:rPr>
        <w:br/>
      </w:r>
      <w:r w:rsidR="00256F4D" w:rsidRPr="00CF3984">
        <w:rPr>
          <w:rFonts w:ascii="Arial Narrow" w:hAnsi="Arial Narrow"/>
          <w:sz w:val="24"/>
          <w:szCs w:val="24"/>
        </w:rPr>
        <w:t xml:space="preserve">art. 7 ust. 9 w związku z art. 7 ust. 1 ustawy </w:t>
      </w:r>
      <w:r w:rsidRPr="00CF3984">
        <w:rPr>
          <w:rFonts w:ascii="Arial Narrow" w:hAnsi="Arial Narrow"/>
          <w:sz w:val="24"/>
          <w:szCs w:val="24"/>
        </w:rPr>
        <w:t>ustawy z dnia 13 kwietnia 2022 r. o szczególnych rozwiązaniach w zakresie przeciwdziałania wspieraniu agresji na Ukrainę oraz służących ochronie bezpieczeństwa narodowego (Dz. U. z 202</w:t>
      </w:r>
      <w:r w:rsidR="006E558D" w:rsidRPr="00CF3984">
        <w:rPr>
          <w:rFonts w:ascii="Arial Narrow" w:hAnsi="Arial Narrow"/>
          <w:sz w:val="24"/>
          <w:szCs w:val="24"/>
        </w:rPr>
        <w:t>4</w:t>
      </w:r>
      <w:r w:rsidRPr="00CF3984">
        <w:rPr>
          <w:rFonts w:ascii="Arial Narrow" w:hAnsi="Arial Narrow"/>
          <w:sz w:val="24"/>
          <w:szCs w:val="24"/>
        </w:rPr>
        <w:t xml:space="preserve"> r., poz. </w:t>
      </w:r>
      <w:r w:rsidR="006E558D" w:rsidRPr="00CF3984">
        <w:rPr>
          <w:rFonts w:ascii="Arial Narrow" w:hAnsi="Arial Narrow"/>
          <w:sz w:val="24"/>
          <w:szCs w:val="24"/>
        </w:rPr>
        <w:t>507</w:t>
      </w:r>
      <w:r w:rsidRPr="00CF3984">
        <w:rPr>
          <w:rFonts w:ascii="Arial Narrow" w:hAnsi="Arial Narrow"/>
          <w:sz w:val="24"/>
          <w:szCs w:val="24"/>
        </w:rPr>
        <w:t>).</w:t>
      </w:r>
    </w:p>
    <w:p w:rsidR="00A84686" w:rsidRPr="00CF3984" w:rsidRDefault="00A84686" w:rsidP="00983B38">
      <w:pPr>
        <w:spacing w:after="120" w:line="276" w:lineRule="auto"/>
        <w:ind w:firstLine="709"/>
        <w:rPr>
          <w:rFonts w:ascii="Arial Narrow" w:hAnsi="Arial Narrow"/>
          <w:sz w:val="24"/>
          <w:szCs w:val="24"/>
        </w:rPr>
      </w:pPr>
      <w:r w:rsidRPr="00CF3984">
        <w:rPr>
          <w:rFonts w:ascii="Arial Narrow" w:hAnsi="Arial Narrow"/>
          <w:sz w:val="24"/>
          <w:szCs w:val="24"/>
        </w:rPr>
        <w:t>Na podstawie art. 7 ust. 1 ww</w:t>
      </w:r>
      <w:r w:rsidR="0035501A" w:rsidRPr="00CF3984">
        <w:rPr>
          <w:rFonts w:ascii="Arial Narrow" w:hAnsi="Arial Narrow"/>
          <w:sz w:val="24"/>
          <w:szCs w:val="24"/>
        </w:rPr>
        <w:t>.</w:t>
      </w:r>
      <w:r w:rsidRPr="00CF3984">
        <w:rPr>
          <w:rFonts w:ascii="Arial Narrow" w:hAnsi="Arial Narrow"/>
          <w:sz w:val="24"/>
          <w:szCs w:val="24"/>
        </w:rPr>
        <w:t xml:space="preserve"> ustawy wyklucza się:</w:t>
      </w:r>
    </w:p>
    <w:p w:rsidR="00A84686" w:rsidRPr="00CF3984" w:rsidRDefault="0035501A" w:rsidP="00983B3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/>
        <w:ind w:left="357" w:hanging="357"/>
        <w:jc w:val="both"/>
        <w:rPr>
          <w:rFonts w:ascii="Arial Narrow" w:hAnsi="Arial Narrow"/>
        </w:rPr>
      </w:pPr>
      <w:r w:rsidRPr="00CF3984">
        <w:rPr>
          <w:rFonts w:ascii="Arial Narrow" w:hAnsi="Arial Narrow"/>
          <w:lang w:val="cs-CZ"/>
        </w:rPr>
        <w:t>w</w:t>
      </w:r>
      <w:r w:rsidR="00A84686" w:rsidRPr="00CF3984">
        <w:rPr>
          <w:rFonts w:ascii="Arial Narrow" w:hAnsi="Arial Narrow"/>
          <w:lang w:val="cs-CZ"/>
        </w:rPr>
        <w:t xml:space="preserve">ykonawcę wymienionego w wykazach określonych w rozporządzeniu Rady (WE) </w:t>
      </w:r>
      <w:r w:rsidR="00A84686" w:rsidRPr="00CF3984">
        <w:rPr>
          <w:rFonts w:ascii="Arial Narrow" w:hAnsi="Arial Narrow"/>
          <w:lang w:val="cs-CZ"/>
        </w:rPr>
        <w:br/>
        <w:t xml:space="preserve">nr 765/2006 z dnia 18 maja 2006 r. dotyczącego środków ograniczających w związku </w:t>
      </w:r>
      <w:r w:rsidR="00A84686" w:rsidRPr="00CF3984">
        <w:rPr>
          <w:rFonts w:ascii="Arial Narrow" w:hAnsi="Arial Narrow"/>
          <w:lang w:val="cs-CZ"/>
        </w:rPr>
        <w:br/>
        <w:t>z sytuacją na Białorusi i udziałem Białorusi w agresji Rosji wobec Ukrainy (Dz. Urz. UE L 134 z 20.05.2006, str. 1, z późn. zm.), zwanego dalej „rozporządzeniem 765/2006”</w:t>
      </w:r>
      <w:r w:rsidR="00983B38" w:rsidRPr="00CF3984">
        <w:rPr>
          <w:rFonts w:ascii="Arial Narrow" w:hAnsi="Arial Narrow"/>
          <w:lang w:val="cs-CZ"/>
        </w:rPr>
        <w:br/>
      </w:r>
      <w:r w:rsidR="00A84686" w:rsidRPr="00CF3984">
        <w:rPr>
          <w:rFonts w:ascii="Arial Narrow" w:hAnsi="Arial Narrow"/>
          <w:lang w:val="cs-CZ"/>
        </w:rPr>
        <w:t xml:space="preserve">i rozporządzeniu Rady (UE) nr 269/2014 z dnia 17 marca 2014 r. w sprawie środków ograniczających w odniesieniu do działań podważających integralność terytorialną, suwerenność i niezależność Ukrainy lub im zagrażających (Dz. Urz. UE L 78 </w:t>
      </w:r>
      <w:r w:rsidR="00A84686" w:rsidRPr="00CF3984">
        <w:rPr>
          <w:rFonts w:ascii="Arial Narrow" w:hAnsi="Arial Narrow"/>
          <w:lang w:val="cs-CZ"/>
        </w:rPr>
        <w:br/>
        <w:t>z 17.03.2014, str. 6 z późn. zm.), zwanego dalej „rozporządzeniem 269/</w:t>
      </w:r>
      <w:r w:rsidR="00AF38BB" w:rsidRPr="00CF3984">
        <w:rPr>
          <w:rFonts w:ascii="Arial Narrow" w:hAnsi="Arial Narrow"/>
          <w:lang w:val="cs-CZ"/>
        </w:rPr>
        <w:t xml:space="preserve">2014” </w:t>
      </w:r>
      <w:r w:rsidR="00A84686" w:rsidRPr="00CF3984">
        <w:rPr>
          <w:rFonts w:ascii="Arial Narrow" w:hAnsi="Arial Narrow"/>
          <w:lang w:val="cs-CZ"/>
        </w:rPr>
        <w:t xml:space="preserve">albo wpisanego na listę na podstawie decyzji w sprawie wpisu na listę rozstrzygającej </w:t>
      </w:r>
      <w:r w:rsidR="00A84686" w:rsidRPr="00CF3984">
        <w:rPr>
          <w:rFonts w:ascii="Arial Narrow" w:hAnsi="Arial Narrow"/>
          <w:lang w:val="cs-CZ"/>
        </w:rPr>
        <w:br/>
        <w:t>o zastosowaniu środka, o którym mowa w art. 1 pkt 3 ustawy</w:t>
      </w:r>
      <w:r w:rsidR="00A84686" w:rsidRPr="00CF3984">
        <w:rPr>
          <w:rFonts w:ascii="Arial Narrow" w:hAnsi="Arial Narrow"/>
        </w:rPr>
        <w:t>,</w:t>
      </w:r>
    </w:p>
    <w:p w:rsidR="00A84686" w:rsidRPr="00CF3984" w:rsidRDefault="00AF38BB" w:rsidP="00983B3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/>
        <w:ind w:left="357" w:hanging="357"/>
        <w:jc w:val="both"/>
        <w:rPr>
          <w:rFonts w:ascii="Arial Narrow" w:hAnsi="Arial Narrow"/>
        </w:rPr>
      </w:pPr>
      <w:r w:rsidRPr="00CF3984">
        <w:rPr>
          <w:rFonts w:ascii="Arial Narrow" w:hAnsi="Arial Narrow"/>
          <w:lang w:val="cs-CZ"/>
        </w:rPr>
        <w:lastRenderedPageBreak/>
        <w:t>w</w:t>
      </w:r>
      <w:r w:rsidR="00A84686" w:rsidRPr="00CF3984">
        <w:rPr>
          <w:rFonts w:ascii="Arial Narrow" w:hAnsi="Arial Narrow"/>
          <w:lang w:val="cs-CZ"/>
        </w:rPr>
        <w:t xml:space="preserve">ykonawcę, którego beneficjentem rzeczywistym w rozumieniu ustawy z dnia 1 marca 2018 r. o przeciwdziałaniu praniu pieniędzy oraz finansowaniu terroryzmu (t.j. Dz. U. </w:t>
      </w:r>
      <w:r w:rsidR="00A84686" w:rsidRPr="00CF3984">
        <w:rPr>
          <w:rFonts w:ascii="Arial Narrow" w:hAnsi="Arial Narrow"/>
          <w:lang w:val="cs-CZ"/>
        </w:rPr>
        <w:br/>
        <w:t>z 202</w:t>
      </w:r>
      <w:r w:rsidR="006E558D" w:rsidRPr="00CF3984">
        <w:rPr>
          <w:rFonts w:ascii="Arial Narrow" w:hAnsi="Arial Narrow"/>
          <w:lang w:val="cs-CZ"/>
        </w:rPr>
        <w:t>3</w:t>
      </w:r>
      <w:r w:rsidR="00A84686" w:rsidRPr="00CF3984">
        <w:rPr>
          <w:rFonts w:ascii="Arial Narrow" w:hAnsi="Arial Narrow"/>
          <w:lang w:val="cs-CZ"/>
        </w:rPr>
        <w:t xml:space="preserve"> r. poz.</w:t>
      </w:r>
      <w:r w:rsidR="006E558D" w:rsidRPr="00CF3984">
        <w:rPr>
          <w:rFonts w:ascii="Arial Narrow" w:hAnsi="Arial Narrow"/>
          <w:lang w:val="cs-CZ"/>
        </w:rPr>
        <w:t xml:space="preserve"> 1124, 1285, 1723, 1843 z 2024 r. poz. 850, 1222, z 2025 r. poz. 146)</w:t>
      </w:r>
      <w:r w:rsidR="00A84686" w:rsidRPr="00CF3984">
        <w:rPr>
          <w:rFonts w:ascii="Arial Narrow" w:hAnsi="Arial Narrow"/>
          <w:lang w:val="cs-CZ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</w:t>
      </w:r>
      <w:r w:rsidR="00A84686" w:rsidRPr="00CF3984">
        <w:rPr>
          <w:rFonts w:ascii="Arial Narrow" w:hAnsi="Arial Narrow"/>
        </w:rPr>
        <w:t>,</w:t>
      </w:r>
    </w:p>
    <w:p w:rsidR="00A84686" w:rsidRPr="00CF3984" w:rsidRDefault="0063268C" w:rsidP="00983B3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120"/>
        <w:ind w:left="357" w:hanging="357"/>
        <w:jc w:val="both"/>
        <w:rPr>
          <w:rFonts w:ascii="Arial Narrow" w:hAnsi="Arial Narrow"/>
        </w:rPr>
      </w:pPr>
      <w:r w:rsidRPr="00CF3984">
        <w:rPr>
          <w:rFonts w:ascii="Arial Narrow" w:hAnsi="Arial Narrow"/>
          <w:lang w:val="cs-CZ"/>
        </w:rPr>
        <w:t>w</w:t>
      </w:r>
      <w:r w:rsidR="00A84686" w:rsidRPr="00CF3984">
        <w:rPr>
          <w:rFonts w:ascii="Arial Narrow" w:hAnsi="Arial Narrow"/>
          <w:lang w:val="cs-CZ"/>
        </w:rPr>
        <w:t xml:space="preserve">ykonawcę, którego jednostką dominującą w rozumieniu art. 3 ust. 1 pkt 37 ustawy </w:t>
      </w:r>
      <w:r w:rsidRPr="00CF3984">
        <w:rPr>
          <w:rFonts w:ascii="Arial Narrow" w:hAnsi="Arial Narrow"/>
          <w:lang w:val="cs-CZ"/>
        </w:rPr>
        <w:br/>
      </w:r>
      <w:r w:rsidR="00A84686" w:rsidRPr="00CF3984">
        <w:rPr>
          <w:rFonts w:ascii="Arial Narrow" w:hAnsi="Arial Narrow"/>
          <w:lang w:val="cs-CZ"/>
        </w:rPr>
        <w:t>z dnia 29 września 1994 r. o rachunkowości (t.j. Dz. U. z 202</w:t>
      </w:r>
      <w:r w:rsidR="006E558D" w:rsidRPr="00CF3984">
        <w:rPr>
          <w:rFonts w:ascii="Arial Narrow" w:hAnsi="Arial Narrow"/>
          <w:lang w:val="cs-CZ"/>
        </w:rPr>
        <w:t>3</w:t>
      </w:r>
      <w:r w:rsidR="00A84686" w:rsidRPr="00CF3984">
        <w:rPr>
          <w:rFonts w:ascii="Arial Narrow" w:hAnsi="Arial Narrow"/>
          <w:lang w:val="cs-CZ"/>
        </w:rPr>
        <w:t xml:space="preserve"> r. poz. </w:t>
      </w:r>
      <w:r w:rsidR="006E558D" w:rsidRPr="00CF3984">
        <w:rPr>
          <w:rFonts w:ascii="Arial Narrow" w:hAnsi="Arial Narrow"/>
          <w:lang w:val="cs-CZ"/>
        </w:rPr>
        <w:t>120, 295, 1598 z 2024 r. poz. 619, 1685, 1863</w:t>
      </w:r>
      <w:r w:rsidR="00A84686" w:rsidRPr="00CF3984">
        <w:rPr>
          <w:rFonts w:ascii="Arial Narrow" w:hAnsi="Arial Narrow"/>
          <w:lang w:val="cs-CZ"/>
        </w:rPr>
        <w:t>) jest podmiot wymieniony w wykazach określonych</w:t>
      </w:r>
      <w:r w:rsidR="009B3A1F" w:rsidRPr="00CF3984">
        <w:rPr>
          <w:rFonts w:ascii="Arial Narrow" w:hAnsi="Arial Narrow"/>
          <w:lang w:val="cs-CZ"/>
        </w:rPr>
        <w:t xml:space="preserve">                                       </w:t>
      </w:r>
      <w:r w:rsidR="006E558D" w:rsidRPr="00CF3984">
        <w:rPr>
          <w:rFonts w:ascii="Arial Narrow" w:hAnsi="Arial Narrow"/>
          <w:lang w:val="cs-CZ"/>
        </w:rPr>
        <w:t xml:space="preserve"> </w:t>
      </w:r>
      <w:r w:rsidR="00A84686" w:rsidRPr="00CF3984">
        <w:rPr>
          <w:rFonts w:ascii="Arial Narrow" w:hAnsi="Arial Narrow"/>
          <w:lang w:val="cs-CZ"/>
        </w:rPr>
        <w:t>w rozporządzeniu 765/2006</w:t>
      </w:r>
      <w:r w:rsidR="006E558D" w:rsidRPr="00CF3984">
        <w:rPr>
          <w:rFonts w:ascii="Arial Narrow" w:hAnsi="Arial Narrow"/>
          <w:lang w:val="cs-CZ"/>
        </w:rPr>
        <w:t xml:space="preserve"> </w:t>
      </w:r>
      <w:r w:rsidRPr="00CF3984">
        <w:rPr>
          <w:rFonts w:ascii="Arial Narrow" w:hAnsi="Arial Narrow"/>
          <w:lang w:val="cs-CZ"/>
        </w:rPr>
        <w:t>i</w:t>
      </w:r>
      <w:r w:rsidR="00A84686" w:rsidRPr="00CF3984">
        <w:rPr>
          <w:rFonts w:ascii="Arial Narrow" w:hAnsi="Arial Narrow"/>
          <w:lang w:val="cs-CZ"/>
        </w:rPr>
        <w:t xml:space="preserve"> rozporządzeniu 269/2014 albo wpisany na listę lub będący taką jednostką dominującą </w:t>
      </w:r>
      <w:r w:rsidRPr="00CF3984">
        <w:rPr>
          <w:rFonts w:ascii="Arial Narrow" w:hAnsi="Arial Narrow"/>
          <w:lang w:val="cs-CZ"/>
        </w:rPr>
        <w:t>o</w:t>
      </w:r>
      <w:r w:rsidR="00A84686" w:rsidRPr="00CF3984">
        <w:rPr>
          <w:rFonts w:ascii="Arial Narrow" w:hAnsi="Arial Narrow"/>
          <w:lang w:val="cs-CZ"/>
        </w:rPr>
        <w:t xml:space="preserve">d dnia 24 lutego 2022 r., o ile został wpisany na listę na podstawie decyzji w sprawie wpisu na listę rozstrzygającej o zastosowaniu środka, </w:t>
      </w:r>
      <w:r w:rsidR="006E558D" w:rsidRPr="00CF3984">
        <w:rPr>
          <w:rFonts w:ascii="Arial Narrow" w:hAnsi="Arial Narrow"/>
          <w:lang w:val="cs-CZ"/>
        </w:rPr>
        <w:t xml:space="preserve">                   </w:t>
      </w:r>
      <w:r w:rsidR="00A84686" w:rsidRPr="00CF3984">
        <w:rPr>
          <w:rFonts w:ascii="Arial Narrow" w:hAnsi="Arial Narrow"/>
          <w:lang w:val="cs-CZ"/>
        </w:rPr>
        <w:t>o którym mowa w art. 1 pkt 3 ustawy</w:t>
      </w:r>
      <w:r w:rsidR="00A84686" w:rsidRPr="00CF3984">
        <w:rPr>
          <w:rFonts w:ascii="Arial Narrow" w:hAnsi="Arial Narrow"/>
        </w:rPr>
        <w:t>.</w:t>
      </w:r>
    </w:p>
    <w:p w:rsidR="00A84686" w:rsidRPr="00CF3984" w:rsidRDefault="00A84686" w:rsidP="00A8468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:rsidR="00A84686" w:rsidRPr="00CF3984" w:rsidRDefault="00A84686" w:rsidP="00A84686">
      <w:pPr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bCs/>
          <w:sz w:val="24"/>
          <w:szCs w:val="24"/>
        </w:rPr>
      </w:pPr>
    </w:p>
    <w:p w:rsidR="00CF3984" w:rsidRDefault="007071C5" w:rsidP="008C111F">
      <w:pPr>
        <w:spacing w:after="0"/>
        <w:rPr>
          <w:rFonts w:ascii="Arial Narrow" w:hAnsi="Arial Narrow"/>
          <w:sz w:val="24"/>
          <w:szCs w:val="24"/>
        </w:rPr>
      </w:pPr>
      <w:r w:rsidRPr="00CF3984">
        <w:rPr>
          <w:rFonts w:ascii="Arial Narrow" w:hAnsi="Arial Narrow"/>
          <w:sz w:val="24"/>
          <w:szCs w:val="24"/>
        </w:rPr>
        <w:t>…………….……………………….</w:t>
      </w:r>
      <w:r w:rsidR="008C111F" w:rsidRPr="00CF3984">
        <w:rPr>
          <w:rFonts w:ascii="Arial Narrow" w:hAnsi="Arial Narrow"/>
          <w:sz w:val="24"/>
          <w:szCs w:val="24"/>
        </w:rPr>
        <w:t xml:space="preserve">                     </w:t>
      </w:r>
      <w:r w:rsidR="00CF3984">
        <w:rPr>
          <w:rFonts w:ascii="Arial Narrow" w:hAnsi="Arial Narrow"/>
          <w:sz w:val="24"/>
          <w:szCs w:val="24"/>
        </w:rPr>
        <w:tab/>
      </w:r>
      <w:r w:rsidR="00CF3984">
        <w:rPr>
          <w:rFonts w:ascii="Arial Narrow" w:hAnsi="Arial Narrow"/>
          <w:sz w:val="24"/>
          <w:szCs w:val="24"/>
        </w:rPr>
        <w:tab/>
      </w:r>
      <w:r w:rsidR="008C111F" w:rsidRPr="00CF3984">
        <w:rPr>
          <w:rFonts w:ascii="Arial Narrow" w:hAnsi="Arial Narrow"/>
          <w:sz w:val="24"/>
          <w:szCs w:val="24"/>
        </w:rPr>
        <w:t xml:space="preserve">         ……………………………………..</w:t>
      </w:r>
    </w:p>
    <w:p w:rsidR="007071C5" w:rsidRPr="00CF3984" w:rsidRDefault="008C111F" w:rsidP="008C111F">
      <w:pPr>
        <w:spacing w:after="0"/>
        <w:rPr>
          <w:rFonts w:ascii="Arial Narrow" w:hAnsi="Arial Narrow"/>
          <w:sz w:val="24"/>
          <w:szCs w:val="24"/>
        </w:rPr>
      </w:pPr>
      <w:r w:rsidRPr="00CF3984">
        <w:rPr>
          <w:rFonts w:ascii="Arial Narrow" w:hAnsi="Arial Narrow"/>
          <w:sz w:val="24"/>
          <w:szCs w:val="24"/>
        </w:rPr>
        <w:t xml:space="preserve"> </w:t>
      </w:r>
      <w:r w:rsidR="007071C5" w:rsidRPr="00CF3984">
        <w:rPr>
          <w:rFonts w:ascii="Arial Narrow" w:hAnsi="Arial Narrow"/>
          <w:i/>
          <w:sz w:val="24"/>
          <w:szCs w:val="24"/>
        </w:rPr>
        <w:t xml:space="preserve">(miejscowość, data) </w:t>
      </w:r>
      <w:r w:rsidR="007071C5" w:rsidRPr="00CF3984">
        <w:rPr>
          <w:rFonts w:ascii="Arial Narrow" w:hAnsi="Arial Narrow"/>
          <w:i/>
          <w:sz w:val="24"/>
          <w:szCs w:val="24"/>
        </w:rPr>
        <w:tab/>
      </w:r>
      <w:r w:rsidRPr="00CF3984">
        <w:rPr>
          <w:rFonts w:ascii="Arial Narrow" w:hAnsi="Arial Narrow"/>
          <w:i/>
          <w:sz w:val="24"/>
          <w:szCs w:val="24"/>
        </w:rPr>
        <w:t xml:space="preserve">                                                            </w:t>
      </w:r>
      <w:r w:rsidR="007071C5" w:rsidRPr="00CF3984">
        <w:rPr>
          <w:rFonts w:ascii="Arial Narrow" w:hAnsi="Arial Narrow"/>
          <w:i/>
          <w:sz w:val="24"/>
          <w:szCs w:val="24"/>
        </w:rPr>
        <w:t>(podpis osoby upoważnionej</w:t>
      </w:r>
      <w:r w:rsidR="007071C5" w:rsidRPr="00CF3984">
        <w:rPr>
          <w:rFonts w:ascii="Arial Narrow" w:hAnsi="Arial Narrow"/>
          <w:i/>
          <w:sz w:val="24"/>
          <w:szCs w:val="24"/>
        </w:rPr>
        <w:br/>
      </w:r>
      <w:r w:rsidRPr="00CF3984">
        <w:rPr>
          <w:rFonts w:ascii="Arial Narrow" w:hAnsi="Arial Narrow"/>
          <w:i/>
          <w:sz w:val="24"/>
          <w:szCs w:val="24"/>
        </w:rPr>
        <w:t xml:space="preserve">                                                                                                 </w:t>
      </w:r>
      <w:r w:rsidR="007071C5" w:rsidRPr="00CF3984">
        <w:rPr>
          <w:rFonts w:ascii="Arial Narrow" w:hAnsi="Arial Narrow"/>
          <w:i/>
          <w:sz w:val="24"/>
          <w:szCs w:val="24"/>
        </w:rPr>
        <w:t>do reprezentowania Wykonawcy)</w:t>
      </w:r>
    </w:p>
    <w:p w:rsidR="00A84686" w:rsidRPr="00CF3984" w:rsidRDefault="00A84686" w:rsidP="007071C5">
      <w:pPr>
        <w:autoSpaceDE w:val="0"/>
        <w:autoSpaceDN w:val="0"/>
        <w:adjustRightInd w:val="0"/>
        <w:spacing w:line="280" w:lineRule="atLeast"/>
        <w:jc w:val="both"/>
        <w:rPr>
          <w:rFonts w:ascii="Arial Narrow" w:hAnsi="Arial Narrow"/>
          <w:i/>
          <w:sz w:val="24"/>
          <w:szCs w:val="24"/>
        </w:rPr>
      </w:pPr>
    </w:p>
    <w:sectPr w:rsidR="00A84686" w:rsidRPr="00CF3984" w:rsidSect="007071C5">
      <w:footerReference w:type="default" r:id="rId7"/>
      <w:pgSz w:w="11906" w:h="16838"/>
      <w:pgMar w:top="1985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ED9" w:rsidRDefault="00D53ED9" w:rsidP="00670FFE">
      <w:pPr>
        <w:spacing w:after="0" w:line="240" w:lineRule="auto"/>
      </w:pPr>
      <w:r>
        <w:separator/>
      </w:r>
    </w:p>
  </w:endnote>
  <w:endnote w:type="continuationSeparator" w:id="0">
    <w:p w:rsidR="00D53ED9" w:rsidRDefault="00D53ED9" w:rsidP="00670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76" w:rsidRDefault="00343776" w:rsidP="00343776">
    <w:pPr>
      <w:pStyle w:val="Stopka"/>
      <w:jc w:val="right"/>
    </w:pPr>
    <w:r>
      <w:t xml:space="preserve">Strona </w:t>
    </w:r>
    <w:r w:rsidR="001F7941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1F7941">
      <w:rPr>
        <w:b/>
        <w:bCs/>
        <w:sz w:val="24"/>
        <w:szCs w:val="24"/>
      </w:rPr>
      <w:fldChar w:fldCharType="separate"/>
    </w:r>
    <w:r w:rsidR="00CF3984">
      <w:rPr>
        <w:b/>
        <w:bCs/>
        <w:noProof/>
      </w:rPr>
      <w:t>1</w:t>
    </w:r>
    <w:r w:rsidR="001F7941">
      <w:rPr>
        <w:b/>
        <w:bCs/>
        <w:sz w:val="24"/>
        <w:szCs w:val="24"/>
      </w:rPr>
      <w:fldChar w:fldCharType="end"/>
    </w:r>
    <w:r>
      <w:t xml:space="preserve"> z </w:t>
    </w:r>
    <w:r w:rsidR="001F7941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1F7941">
      <w:rPr>
        <w:b/>
        <w:bCs/>
        <w:sz w:val="24"/>
        <w:szCs w:val="24"/>
      </w:rPr>
      <w:fldChar w:fldCharType="separate"/>
    </w:r>
    <w:r w:rsidR="00CF3984">
      <w:rPr>
        <w:b/>
        <w:bCs/>
        <w:noProof/>
      </w:rPr>
      <w:t>2</w:t>
    </w:r>
    <w:r w:rsidR="001F7941">
      <w:rPr>
        <w:b/>
        <w:bCs/>
        <w:sz w:val="24"/>
        <w:szCs w:val="24"/>
      </w:rPr>
      <w:fldChar w:fldCharType="end"/>
    </w:r>
  </w:p>
  <w:p w:rsidR="00670FFE" w:rsidRDefault="00670FF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ED9" w:rsidRDefault="00D53ED9" w:rsidP="00670FFE">
      <w:pPr>
        <w:spacing w:after="0" w:line="240" w:lineRule="auto"/>
      </w:pPr>
      <w:r>
        <w:separator/>
      </w:r>
    </w:p>
  </w:footnote>
  <w:footnote w:type="continuationSeparator" w:id="0">
    <w:p w:rsidR="00D53ED9" w:rsidRDefault="00D53ED9" w:rsidP="00670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E73EA"/>
    <w:multiLevelType w:val="hybridMultilevel"/>
    <w:tmpl w:val="CC429C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617257"/>
    <w:multiLevelType w:val="hybridMultilevel"/>
    <w:tmpl w:val="84508262"/>
    <w:lvl w:ilvl="0" w:tplc="A5B824F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911BA0"/>
    <w:multiLevelType w:val="hybridMultilevel"/>
    <w:tmpl w:val="40906452"/>
    <w:lvl w:ilvl="0" w:tplc="E0E2D46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/>
  <w:defaultTabStop w:val="708"/>
  <w:hyphenationZone w:val="425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/>
  <w:rsids>
    <w:rsidRoot w:val="00544451"/>
    <w:rsid w:val="000401CA"/>
    <w:rsid w:val="00042B3A"/>
    <w:rsid w:val="000479DC"/>
    <w:rsid w:val="00096FDB"/>
    <w:rsid w:val="000A7FB2"/>
    <w:rsid w:val="000E3EF0"/>
    <w:rsid w:val="000F6DA7"/>
    <w:rsid w:val="00104876"/>
    <w:rsid w:val="00117D57"/>
    <w:rsid w:val="001A13E4"/>
    <w:rsid w:val="001B798E"/>
    <w:rsid w:val="001D6A25"/>
    <w:rsid w:val="001F7941"/>
    <w:rsid w:val="00253A31"/>
    <w:rsid w:val="00256F4D"/>
    <w:rsid w:val="002C26FC"/>
    <w:rsid w:val="002C7595"/>
    <w:rsid w:val="002D10C1"/>
    <w:rsid w:val="00314B07"/>
    <w:rsid w:val="00324D6E"/>
    <w:rsid w:val="00343776"/>
    <w:rsid w:val="0035501A"/>
    <w:rsid w:val="003677A3"/>
    <w:rsid w:val="003C2B8E"/>
    <w:rsid w:val="0044167E"/>
    <w:rsid w:val="00472AD8"/>
    <w:rsid w:val="004876B5"/>
    <w:rsid w:val="00515CFE"/>
    <w:rsid w:val="00544451"/>
    <w:rsid w:val="0054641A"/>
    <w:rsid w:val="00557D26"/>
    <w:rsid w:val="00590339"/>
    <w:rsid w:val="00594FBA"/>
    <w:rsid w:val="005A4A55"/>
    <w:rsid w:val="005A5CC9"/>
    <w:rsid w:val="005C564A"/>
    <w:rsid w:val="0063268C"/>
    <w:rsid w:val="006538E6"/>
    <w:rsid w:val="00657E18"/>
    <w:rsid w:val="00670FFE"/>
    <w:rsid w:val="006904CC"/>
    <w:rsid w:val="006943DA"/>
    <w:rsid w:val="006B10EB"/>
    <w:rsid w:val="006B627F"/>
    <w:rsid w:val="006D4574"/>
    <w:rsid w:val="006D59C2"/>
    <w:rsid w:val="006E558D"/>
    <w:rsid w:val="007071C5"/>
    <w:rsid w:val="00716873"/>
    <w:rsid w:val="007423DB"/>
    <w:rsid w:val="00743371"/>
    <w:rsid w:val="007467CC"/>
    <w:rsid w:val="0075297C"/>
    <w:rsid w:val="00773126"/>
    <w:rsid w:val="0077415A"/>
    <w:rsid w:val="007773D8"/>
    <w:rsid w:val="008072A5"/>
    <w:rsid w:val="00823296"/>
    <w:rsid w:val="00831F24"/>
    <w:rsid w:val="00835B0A"/>
    <w:rsid w:val="008429AA"/>
    <w:rsid w:val="0086052C"/>
    <w:rsid w:val="0087181E"/>
    <w:rsid w:val="00883E11"/>
    <w:rsid w:val="00893AAE"/>
    <w:rsid w:val="008953C0"/>
    <w:rsid w:val="008C01A9"/>
    <w:rsid w:val="008C111F"/>
    <w:rsid w:val="008D1E25"/>
    <w:rsid w:val="008E12A7"/>
    <w:rsid w:val="00903323"/>
    <w:rsid w:val="00921204"/>
    <w:rsid w:val="00983B38"/>
    <w:rsid w:val="009961F4"/>
    <w:rsid w:val="009B3A1F"/>
    <w:rsid w:val="00A20B66"/>
    <w:rsid w:val="00A318E2"/>
    <w:rsid w:val="00A47B09"/>
    <w:rsid w:val="00A626BC"/>
    <w:rsid w:val="00A84686"/>
    <w:rsid w:val="00A87451"/>
    <w:rsid w:val="00A9267B"/>
    <w:rsid w:val="00AE7A7A"/>
    <w:rsid w:val="00AF38BB"/>
    <w:rsid w:val="00B041F8"/>
    <w:rsid w:val="00B05417"/>
    <w:rsid w:val="00B41C8F"/>
    <w:rsid w:val="00B8321F"/>
    <w:rsid w:val="00BB0C03"/>
    <w:rsid w:val="00C37936"/>
    <w:rsid w:val="00C47C70"/>
    <w:rsid w:val="00C62598"/>
    <w:rsid w:val="00C73806"/>
    <w:rsid w:val="00C742BC"/>
    <w:rsid w:val="00C75E3C"/>
    <w:rsid w:val="00C92CAD"/>
    <w:rsid w:val="00CB1F54"/>
    <w:rsid w:val="00CF3984"/>
    <w:rsid w:val="00D02454"/>
    <w:rsid w:val="00D14A69"/>
    <w:rsid w:val="00D53ED9"/>
    <w:rsid w:val="00D64438"/>
    <w:rsid w:val="00D6641D"/>
    <w:rsid w:val="00D75F6F"/>
    <w:rsid w:val="00D93E02"/>
    <w:rsid w:val="00DA4895"/>
    <w:rsid w:val="00DC5160"/>
    <w:rsid w:val="00E0408E"/>
    <w:rsid w:val="00E04238"/>
    <w:rsid w:val="00E87697"/>
    <w:rsid w:val="00EC1315"/>
    <w:rsid w:val="00EE2B79"/>
    <w:rsid w:val="00EF2D39"/>
    <w:rsid w:val="00F44B13"/>
    <w:rsid w:val="00F47C19"/>
    <w:rsid w:val="00F85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7D57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0F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70FF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70FF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70FFE"/>
    <w:rPr>
      <w:sz w:val="22"/>
      <w:szCs w:val="22"/>
      <w:lang w:eastAsia="en-US"/>
    </w:rPr>
  </w:style>
  <w:style w:type="paragraph" w:styleId="Akapitzlist">
    <w:name w:val="List Paragraph"/>
    <w:aliases w:val="Numerowanie,BulletC,Wyliczanie,Obiekt,List Paragraph,normalny tekst,Akapit z listą31,Bullets,List Paragraph1,Lista - poziom 1,Akapit z listą BS,Kolorowa lista — akcent 11,NOWY,Akapit z listą32,Akapit z listą3"/>
    <w:basedOn w:val="Normalny"/>
    <w:link w:val="AkapitzlistZnak"/>
    <w:uiPriority w:val="34"/>
    <w:qFormat/>
    <w:rsid w:val="00A84686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ista - poziom 1 Znak,Akapit z listą BS Znak,Kolorowa lista — akcent 11 Znak"/>
    <w:link w:val="Akapitzlist"/>
    <w:uiPriority w:val="34"/>
    <w:qFormat/>
    <w:locked/>
    <w:rsid w:val="00A84686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D02454"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0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52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Hebda</dc:creator>
  <cp:lastModifiedBy>mariusz-marczak</cp:lastModifiedBy>
  <cp:revision>6</cp:revision>
  <cp:lastPrinted>2025-02-13T10:27:00Z</cp:lastPrinted>
  <dcterms:created xsi:type="dcterms:W3CDTF">2026-07-23T13:00:00Z</dcterms:created>
  <dcterms:modified xsi:type="dcterms:W3CDTF">2026-10-23T10:35:00Z</dcterms:modified>
</cp:coreProperties>
</file>